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EC" w:rsidRPr="00495C24" w:rsidRDefault="00A016EC" w:rsidP="00836C3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5C24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/>
      </w:tblPr>
      <w:tblGrid>
        <w:gridCol w:w="4077"/>
        <w:gridCol w:w="5812"/>
      </w:tblGrid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Гидравлика и </w:t>
            </w:r>
            <w:proofErr w:type="spellStart"/>
            <w:r w:rsidRPr="00495C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гидропневмопривод</w:t>
            </w:r>
            <w:proofErr w:type="spellEnd"/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pStyle w:val="a4"/>
              <w:ind w:left="6"/>
              <w:jc w:val="both"/>
              <w:rPr>
                <w:color w:val="000000" w:themeColor="text1"/>
                <w:sz w:val="24"/>
                <w:szCs w:val="24"/>
              </w:rPr>
            </w:pPr>
            <w:r w:rsidRPr="00495C24">
              <w:rPr>
                <w:color w:val="000000" w:themeColor="text1"/>
                <w:sz w:val="24"/>
                <w:szCs w:val="24"/>
              </w:rPr>
              <w:t xml:space="preserve">6-05-0719-01 Инженерно-педагогическая деятельность, </w:t>
            </w:r>
            <w:proofErr w:type="spellStart"/>
            <w:r w:rsidRPr="00495C24">
              <w:rPr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Pr="00495C24">
              <w:rPr>
                <w:color w:val="000000" w:themeColor="text1"/>
                <w:sz w:val="24"/>
                <w:szCs w:val="24"/>
              </w:rPr>
              <w:t xml:space="preserve">: </w:t>
            </w:r>
            <w:r w:rsidR="00FE0511" w:rsidRPr="00495C24">
              <w:rPr>
                <w:color w:val="000000" w:themeColor="text1"/>
                <w:sz w:val="24"/>
                <w:szCs w:val="24"/>
              </w:rPr>
              <w:t>М</w:t>
            </w:r>
            <w:r w:rsidRPr="00495C24">
              <w:rPr>
                <w:color w:val="000000" w:themeColor="text1"/>
                <w:sz w:val="24"/>
                <w:szCs w:val="24"/>
              </w:rPr>
              <w:t xml:space="preserve">ашиностроение </w:t>
            </w:r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/ 8</w:t>
            </w:r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«Химия», </w:t>
            </w: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«Теоретическая механика»</w:t>
            </w:r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Основные свойства жидкостей и газов, кинематика жидкости, общие законы и уравнения статики и динамики жидкостей и газов, гидравлические машины, принцип действия динамических и объемных машин, основные параметры и характеристики, типовые схемы гидроприводов и т. д.</w:t>
            </w:r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знать: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основные понятия и определения, используемые в гидравлике;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основные законы равновесия и движения жидкости;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устройства и принципы работы систем гидропривода;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устройства и принципы работы систем </w:t>
            </w:r>
            <w:proofErr w:type="spellStart"/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гидропневмопривода</w:t>
            </w:r>
            <w:proofErr w:type="spellEnd"/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  <w:r w:rsidRPr="00495C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применять законы гидравлики при решении конкретных инженерных задач профессионального обучения;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использовать справочную и научную литературу;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читать гидравлические и пневматические схемы;</w:t>
            </w:r>
          </w:p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эксплуатировать гидравлические машины. 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иметь навык:</w:t>
            </w:r>
          </w:p>
          <w:p w:rsidR="00A016EC" w:rsidRPr="00495C24" w:rsidRDefault="00A016EC" w:rsidP="00285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расчета и проектирования простейших гидравлических систем гидропривода, определяя их основные параметры</w:t>
            </w:r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специальные знания </w:t>
            </w:r>
            <w:r w:rsidRPr="00495C2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гидравлики и </w:t>
            </w:r>
            <w:proofErr w:type="spellStart"/>
            <w:r w:rsidRPr="00495C2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гидропневмопривода</w:t>
            </w:r>
            <w:proofErr w:type="spellEnd"/>
            <w:r w:rsidR="00DD30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общего устройства и принципа действия металлорежущих станков</w:t>
            </w:r>
            <w:r w:rsidRPr="00495C2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при проектировании технологических процессов механической обработки деталей машин.</w:t>
            </w:r>
          </w:p>
        </w:tc>
      </w:tr>
      <w:tr w:rsidR="00A016EC" w:rsidRPr="00495C24" w:rsidTr="00587E40">
        <w:tc>
          <w:tcPr>
            <w:tcW w:w="4077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A016EC" w:rsidRPr="00495C24" w:rsidRDefault="00A016EC" w:rsidP="00285F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A016EC" w:rsidRPr="00495C24" w:rsidRDefault="00A016EC" w:rsidP="00285F4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2F15" w:rsidRPr="00495C24" w:rsidRDefault="00A02F15" w:rsidP="0028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Преподаватель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495C24">
        <w:rPr>
          <w:rFonts w:ascii="Times New Roman" w:hAnsi="Times New Roman" w:cs="Times New Roman"/>
          <w:sz w:val="24"/>
          <w:szCs w:val="24"/>
        </w:rPr>
        <w:t>Гридюшко</w:t>
      </w:r>
      <w:proofErr w:type="spellEnd"/>
    </w:p>
    <w:p w:rsidR="00A02F15" w:rsidRPr="00495C24" w:rsidRDefault="00A02F15" w:rsidP="0028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F15" w:rsidRPr="00495C24" w:rsidRDefault="00A02F15" w:rsidP="00285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C24">
        <w:rPr>
          <w:rFonts w:ascii="Times New Roman" w:hAnsi="Times New Roman" w:cs="Times New Roman"/>
          <w:sz w:val="24"/>
          <w:szCs w:val="24"/>
        </w:rPr>
        <w:t>Зав. кафедрой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495C24">
        <w:rPr>
          <w:rFonts w:ascii="Times New Roman" w:hAnsi="Times New Roman" w:cs="Times New Roman"/>
          <w:sz w:val="24"/>
          <w:szCs w:val="24"/>
        </w:rPr>
        <w:tab/>
      </w:r>
      <w:r w:rsidRPr="00495C24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495C24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A016EC" w:rsidRPr="00495C24" w:rsidRDefault="00A016EC" w:rsidP="00285F4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0"/>
    <w:p w:rsidR="001B6876" w:rsidRPr="00495C24" w:rsidRDefault="001B6876" w:rsidP="00A02F15">
      <w:pPr>
        <w:rPr>
          <w:rFonts w:ascii="Times New Roman" w:hAnsi="Times New Roman" w:cs="Times New Roman"/>
          <w:sz w:val="24"/>
          <w:szCs w:val="24"/>
        </w:rPr>
      </w:pPr>
    </w:p>
    <w:sectPr w:rsidR="001B6876" w:rsidRPr="00495C24" w:rsidSect="00836C3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6EC"/>
    <w:rsid w:val="001B6876"/>
    <w:rsid w:val="00285F4D"/>
    <w:rsid w:val="003E784C"/>
    <w:rsid w:val="004409BE"/>
    <w:rsid w:val="00495C24"/>
    <w:rsid w:val="008210FF"/>
    <w:rsid w:val="00836C37"/>
    <w:rsid w:val="00A016EC"/>
    <w:rsid w:val="00A02F15"/>
    <w:rsid w:val="00DD3066"/>
    <w:rsid w:val="00FE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1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1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9</cp:revision>
  <dcterms:created xsi:type="dcterms:W3CDTF">2024-11-18T10:28:00Z</dcterms:created>
  <dcterms:modified xsi:type="dcterms:W3CDTF">2025-05-07T07:16:00Z</dcterms:modified>
</cp:coreProperties>
</file>